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AD3B" w14:textId="77777777" w:rsidR="00D22679" w:rsidRDefault="00000000">
      <w:pPr>
        <w:snapToGrid w:val="0"/>
        <w:rPr>
          <w:rFonts w:ascii="宋体"/>
        </w:rPr>
      </w:pPr>
      <w:r>
        <w:rPr>
          <w:rFonts w:ascii="宋体" w:hint="eastAsia"/>
          <w:sz w:val="24"/>
        </w:rPr>
        <w:t>证券代码：</w:t>
      </w:r>
      <w:r>
        <w:rPr>
          <w:rFonts w:ascii="宋体"/>
          <w:sz w:val="24"/>
        </w:rPr>
        <w:t xml:space="preserve">600230      </w:t>
      </w:r>
      <w:r>
        <w:rPr>
          <w:rFonts w:ascii="宋体" w:hint="eastAsia"/>
          <w:sz w:val="24"/>
        </w:rPr>
        <w:t xml:space="preserve">       股票简称：沧州大化</w:t>
      </w:r>
      <w:r>
        <w:rPr>
          <w:rFonts w:ascii="宋体"/>
          <w:sz w:val="24"/>
        </w:rPr>
        <w:t xml:space="preserve">     </w:t>
      </w:r>
      <w:r>
        <w:rPr>
          <w:rFonts w:ascii="宋体" w:hint="eastAsia"/>
          <w:sz w:val="24"/>
        </w:rPr>
        <w:t xml:space="preserve">     编号：</w:t>
      </w:r>
      <w:r>
        <w:rPr>
          <w:rFonts w:ascii="宋体"/>
          <w:sz w:val="24"/>
        </w:rPr>
        <w:t>20</w:t>
      </w:r>
      <w:r>
        <w:rPr>
          <w:rFonts w:ascii="宋体" w:hint="eastAsia"/>
          <w:sz w:val="24"/>
        </w:rPr>
        <w:t>2</w:t>
      </w:r>
      <w:r>
        <w:rPr>
          <w:rFonts w:ascii="宋体"/>
          <w:sz w:val="24"/>
        </w:rPr>
        <w:t>5-</w:t>
      </w:r>
      <w:r>
        <w:rPr>
          <w:rFonts w:ascii="宋体" w:hint="eastAsia"/>
          <w:sz w:val="24"/>
        </w:rPr>
        <w:t>0</w:t>
      </w:r>
      <w:r>
        <w:rPr>
          <w:rFonts w:ascii="宋体"/>
          <w:sz w:val="24"/>
        </w:rPr>
        <w:t>27</w:t>
      </w:r>
    </w:p>
    <w:p w14:paraId="07877B5E" w14:textId="77777777" w:rsidR="00D22679" w:rsidRDefault="00D22679">
      <w:pPr>
        <w:snapToGrid w:val="0"/>
        <w:jc w:val="center"/>
        <w:rPr>
          <w:rFonts w:ascii="宋体"/>
          <w:b/>
          <w:sz w:val="36"/>
        </w:rPr>
      </w:pPr>
    </w:p>
    <w:p w14:paraId="73946AD6" w14:textId="77777777" w:rsidR="00D22679" w:rsidRDefault="00000000">
      <w:pPr>
        <w:snapToGrid w:val="0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沧州大化股份有限公司</w:t>
      </w:r>
    </w:p>
    <w:p w14:paraId="1FD37B98" w14:textId="77777777" w:rsidR="00D22679" w:rsidRDefault="00000000">
      <w:pPr>
        <w:snapToGrid w:val="0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202</w:t>
      </w:r>
      <w:r>
        <w:rPr>
          <w:rFonts w:ascii="黑体" w:eastAsia="黑体" w:hAnsi="黑体"/>
          <w:b/>
          <w:color w:val="FF0000"/>
          <w:sz w:val="36"/>
          <w:szCs w:val="36"/>
        </w:rPr>
        <w:t>5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年半年度主要经营数据公告</w:t>
      </w:r>
    </w:p>
    <w:p w14:paraId="0F3946C5" w14:textId="77777777" w:rsidR="00D22679" w:rsidRDefault="00D22679">
      <w:pPr>
        <w:snapToGrid w:val="0"/>
        <w:jc w:val="center"/>
        <w:rPr>
          <w:rFonts w:ascii="黑体" w:eastAsia="黑体" w:hAnsi="黑体"/>
          <w:sz w:val="36"/>
          <w:szCs w:val="36"/>
        </w:rPr>
      </w:pPr>
    </w:p>
    <w:p w14:paraId="235CB129" w14:textId="77777777" w:rsidR="00D22679" w:rsidRDefault="00000000">
      <w:pPr>
        <w:snapToGrid w:val="0"/>
        <w:ind w:firstLine="48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本公司董事会及全体董事保证本公告内容不存在任何虚假记载、误导性陈述或者重大遗漏，并对其内容的真实性、准确性和完整性承担</w:t>
      </w:r>
      <w:r>
        <w:rPr>
          <w:rFonts w:ascii="宋体" w:hAnsi="宋体" w:hint="eastAsia"/>
          <w:sz w:val="24"/>
        </w:rPr>
        <w:t>法律</w:t>
      </w:r>
      <w:r>
        <w:rPr>
          <w:rFonts w:ascii="宋体" w:hAnsi="宋体"/>
          <w:sz w:val="24"/>
        </w:rPr>
        <w:t>责任。</w:t>
      </w:r>
    </w:p>
    <w:p w14:paraId="36053136" w14:textId="77777777" w:rsidR="00D22679" w:rsidRDefault="00D22679">
      <w:pPr>
        <w:snapToGrid w:val="0"/>
        <w:ind w:firstLine="482"/>
        <w:rPr>
          <w:rFonts w:ascii="宋体" w:hAnsi="宋体"/>
          <w:sz w:val="24"/>
        </w:rPr>
      </w:pPr>
    </w:p>
    <w:p w14:paraId="003DAAC1" w14:textId="77777777" w:rsidR="00D22679" w:rsidRDefault="00000000">
      <w:pPr>
        <w:snapToGrid w:val="0"/>
        <w:spacing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根据《上市公司行业信息披露指引第十三号——化工》的相关规定，现将沧州大化股份有限公司（以下简称“公司”）202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年半年度主要经营数据披露如下：</w:t>
      </w:r>
    </w:p>
    <w:p w14:paraId="58CC6230" w14:textId="77777777" w:rsidR="00D22679" w:rsidRDefault="00000000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一、报告期内公司主营产品的产量、销量及收入实现情况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2268"/>
      </w:tblGrid>
      <w:tr w:rsidR="00D22679" w14:paraId="124D6FFC" w14:textId="77777777">
        <w:trPr>
          <w:trHeight w:val="604"/>
        </w:trPr>
        <w:tc>
          <w:tcPr>
            <w:tcW w:w="2552" w:type="dxa"/>
            <w:shd w:val="clear" w:color="auto" w:fill="auto"/>
            <w:vAlign w:val="center"/>
          </w:tcPr>
          <w:p w14:paraId="33DFAE7F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主要产品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604F2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生产量（万吨）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88457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销售量（万吨）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A9E1EF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</w:tr>
      <w:tr w:rsidR="00D22679" w14:paraId="2B08C802" w14:textId="77777777">
        <w:trPr>
          <w:trHeight w:val="415"/>
        </w:trPr>
        <w:tc>
          <w:tcPr>
            <w:tcW w:w="2552" w:type="dxa"/>
            <w:shd w:val="clear" w:color="auto" w:fill="auto"/>
            <w:vAlign w:val="center"/>
          </w:tcPr>
          <w:p w14:paraId="3FCDC813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甲苯二异氰酸酯(TDI)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15D37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1D86E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8B872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91,004.32</w:t>
            </w:r>
          </w:p>
        </w:tc>
      </w:tr>
      <w:tr w:rsidR="00D22679" w14:paraId="5CDF0B86" w14:textId="77777777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0AEDB000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离子膜烧碱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5971C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26.67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030655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17.58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6B9B5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14,323.46</w:t>
            </w:r>
          </w:p>
        </w:tc>
      </w:tr>
      <w:tr w:rsidR="00D22679" w14:paraId="14D5D168" w14:textId="77777777">
        <w:trPr>
          <w:trHeight w:val="399"/>
        </w:trPr>
        <w:tc>
          <w:tcPr>
            <w:tcW w:w="2552" w:type="dxa"/>
            <w:shd w:val="clear" w:color="auto" w:fill="auto"/>
            <w:vAlign w:val="center"/>
          </w:tcPr>
          <w:p w14:paraId="73CA0B6A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聚碳酸酯(PC)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4C564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B545C1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1A7F8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57,352.53</w:t>
            </w:r>
          </w:p>
        </w:tc>
      </w:tr>
      <w:tr w:rsidR="00D22679" w14:paraId="33BAEB83" w14:textId="77777777">
        <w:trPr>
          <w:trHeight w:val="419"/>
        </w:trPr>
        <w:tc>
          <w:tcPr>
            <w:tcW w:w="2552" w:type="dxa"/>
            <w:shd w:val="clear" w:color="auto" w:fill="auto"/>
            <w:vAlign w:val="center"/>
          </w:tcPr>
          <w:p w14:paraId="69CF3402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双酚A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0B1787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277FA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1174CF" w14:textId="77777777" w:rsidR="00D22679" w:rsidRDefault="0000000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55,940.30</w:t>
            </w:r>
          </w:p>
        </w:tc>
      </w:tr>
    </w:tbl>
    <w:p w14:paraId="24E9D0EA" w14:textId="77777777" w:rsidR="00D22679" w:rsidRDefault="00D22679">
      <w:pPr>
        <w:ind w:firstLineChars="150" w:firstLine="360"/>
        <w:rPr>
          <w:rFonts w:ascii="宋体" w:hAnsi="宋体"/>
          <w:sz w:val="24"/>
        </w:rPr>
      </w:pPr>
    </w:p>
    <w:p w14:paraId="3900700F" w14:textId="77777777" w:rsidR="00D22679" w:rsidRDefault="00000000">
      <w:pPr>
        <w:spacing w:line="38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二、主要产品及原材料价格变动情况 </w:t>
      </w:r>
    </w:p>
    <w:p w14:paraId="60D7BB20" w14:textId="77777777" w:rsidR="00D22679" w:rsidRDefault="00000000">
      <w:pPr>
        <w:spacing w:line="38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1、主要产品价格变动情况（不含税）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1701"/>
      </w:tblGrid>
      <w:tr w:rsidR="00D22679" w14:paraId="772EDC02" w14:textId="77777777">
        <w:tc>
          <w:tcPr>
            <w:tcW w:w="2552" w:type="dxa"/>
            <w:vAlign w:val="center"/>
          </w:tcPr>
          <w:p w14:paraId="4F32A5FF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主要产品</w:t>
            </w:r>
          </w:p>
        </w:tc>
        <w:tc>
          <w:tcPr>
            <w:tcW w:w="2268" w:type="dxa"/>
            <w:vAlign w:val="center"/>
          </w:tcPr>
          <w:p w14:paraId="65170CA3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年半年度</w:t>
            </w:r>
          </w:p>
          <w:p w14:paraId="404CC3B9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平均售价（元/吨）</w:t>
            </w:r>
          </w:p>
        </w:tc>
        <w:tc>
          <w:tcPr>
            <w:tcW w:w="2268" w:type="dxa"/>
            <w:vAlign w:val="center"/>
          </w:tcPr>
          <w:p w14:paraId="5BFD695F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年半年度</w:t>
            </w:r>
          </w:p>
          <w:p w14:paraId="23C04132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平均售价（元/吨）</w:t>
            </w:r>
          </w:p>
        </w:tc>
        <w:tc>
          <w:tcPr>
            <w:tcW w:w="1701" w:type="dxa"/>
            <w:vAlign w:val="center"/>
          </w:tcPr>
          <w:p w14:paraId="2191F348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变动比例（%）</w:t>
            </w:r>
          </w:p>
        </w:tc>
      </w:tr>
      <w:tr w:rsidR="00D22679" w14:paraId="17652233" w14:textId="77777777">
        <w:trPr>
          <w:trHeight w:val="397"/>
        </w:trPr>
        <w:tc>
          <w:tcPr>
            <w:tcW w:w="2552" w:type="dxa"/>
            <w:vAlign w:val="center"/>
          </w:tcPr>
          <w:p w14:paraId="5BBB242C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甲苯二异氰酸酯(TDI)</w:t>
            </w:r>
          </w:p>
        </w:tc>
        <w:tc>
          <w:tcPr>
            <w:tcW w:w="2268" w:type="dxa"/>
            <w:vAlign w:val="center"/>
          </w:tcPr>
          <w:p w14:paraId="3567981B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11,378.11</w:t>
            </w:r>
          </w:p>
        </w:tc>
        <w:tc>
          <w:tcPr>
            <w:tcW w:w="2268" w:type="dxa"/>
            <w:vAlign w:val="center"/>
          </w:tcPr>
          <w:p w14:paraId="624321C4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13,543.92</w:t>
            </w:r>
          </w:p>
        </w:tc>
        <w:tc>
          <w:tcPr>
            <w:tcW w:w="1701" w:type="dxa"/>
            <w:vAlign w:val="center"/>
          </w:tcPr>
          <w:p w14:paraId="447353DD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-15.99</w:t>
            </w:r>
          </w:p>
        </w:tc>
      </w:tr>
      <w:tr w:rsidR="00D22679" w14:paraId="28F5FCCC" w14:textId="77777777">
        <w:trPr>
          <w:trHeight w:val="275"/>
        </w:trPr>
        <w:tc>
          <w:tcPr>
            <w:tcW w:w="2552" w:type="dxa"/>
            <w:vAlign w:val="center"/>
          </w:tcPr>
          <w:p w14:paraId="1DDDBAFF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离子膜烧碱</w:t>
            </w:r>
          </w:p>
        </w:tc>
        <w:tc>
          <w:tcPr>
            <w:tcW w:w="2268" w:type="dxa"/>
            <w:vAlign w:val="center"/>
          </w:tcPr>
          <w:p w14:paraId="5E5B9284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814.97</w:t>
            </w:r>
          </w:p>
        </w:tc>
        <w:tc>
          <w:tcPr>
            <w:tcW w:w="2268" w:type="dxa"/>
            <w:vAlign w:val="center"/>
          </w:tcPr>
          <w:p w14:paraId="7A10AF89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679.15</w:t>
            </w:r>
          </w:p>
        </w:tc>
        <w:tc>
          <w:tcPr>
            <w:tcW w:w="1701" w:type="dxa"/>
            <w:vAlign w:val="center"/>
          </w:tcPr>
          <w:p w14:paraId="6D2B15F3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20.00</w:t>
            </w:r>
          </w:p>
        </w:tc>
      </w:tr>
      <w:tr w:rsidR="00D22679" w14:paraId="770F5B83" w14:textId="77777777">
        <w:trPr>
          <w:trHeight w:val="380"/>
        </w:trPr>
        <w:tc>
          <w:tcPr>
            <w:tcW w:w="2552" w:type="dxa"/>
            <w:vAlign w:val="center"/>
          </w:tcPr>
          <w:p w14:paraId="7FEFD8C6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聚碳酸酯(PC)</w:t>
            </w:r>
          </w:p>
        </w:tc>
        <w:tc>
          <w:tcPr>
            <w:tcW w:w="2268" w:type="dxa"/>
            <w:vAlign w:val="center"/>
          </w:tcPr>
          <w:p w14:paraId="2F5C2CC0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11,825.62</w:t>
            </w:r>
          </w:p>
        </w:tc>
        <w:tc>
          <w:tcPr>
            <w:tcW w:w="2268" w:type="dxa"/>
            <w:vAlign w:val="center"/>
          </w:tcPr>
          <w:p w14:paraId="7E2D8F4C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12,473.12</w:t>
            </w:r>
          </w:p>
        </w:tc>
        <w:tc>
          <w:tcPr>
            <w:tcW w:w="1701" w:type="dxa"/>
            <w:vAlign w:val="center"/>
          </w:tcPr>
          <w:p w14:paraId="34DF56BD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-5.19</w:t>
            </w:r>
          </w:p>
        </w:tc>
      </w:tr>
      <w:tr w:rsidR="00D22679" w14:paraId="428BF416" w14:textId="77777777">
        <w:trPr>
          <w:trHeight w:val="434"/>
        </w:trPr>
        <w:tc>
          <w:tcPr>
            <w:tcW w:w="2552" w:type="dxa"/>
            <w:vAlign w:val="center"/>
          </w:tcPr>
          <w:p w14:paraId="23369C0A" w14:textId="77777777" w:rsidR="00D2267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双酚A</w:t>
            </w:r>
          </w:p>
        </w:tc>
        <w:tc>
          <w:tcPr>
            <w:tcW w:w="2268" w:type="dxa"/>
            <w:vAlign w:val="center"/>
          </w:tcPr>
          <w:p w14:paraId="010CF165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7,869.16</w:t>
            </w:r>
          </w:p>
        </w:tc>
        <w:tc>
          <w:tcPr>
            <w:tcW w:w="2268" w:type="dxa"/>
            <w:vAlign w:val="center"/>
          </w:tcPr>
          <w:p w14:paraId="68956749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8,263.35</w:t>
            </w:r>
          </w:p>
        </w:tc>
        <w:tc>
          <w:tcPr>
            <w:tcW w:w="1701" w:type="dxa"/>
            <w:vAlign w:val="center"/>
          </w:tcPr>
          <w:p w14:paraId="46A8532E" w14:textId="77777777" w:rsidR="00D22679" w:rsidRDefault="00000000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-4.77</w:t>
            </w:r>
          </w:p>
        </w:tc>
      </w:tr>
    </w:tbl>
    <w:p w14:paraId="0E1FCACF" w14:textId="77777777" w:rsidR="00D22679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变动说明：</w:t>
      </w:r>
    </w:p>
    <w:p w14:paraId="74B4205E" w14:textId="54CD4A52" w:rsidR="00D22679" w:rsidRDefault="00886B08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1)</w:t>
      </w:r>
      <w:r>
        <w:rPr>
          <w:rFonts w:ascii="宋体" w:hAnsi="宋体" w:cs="宋体" w:hint="eastAsia"/>
          <w:kern w:val="0"/>
          <w:sz w:val="24"/>
        </w:rPr>
        <w:t>甲苯二异氰酸酯</w:t>
      </w:r>
      <w:r w:rsidR="00EF699E">
        <w:rPr>
          <w:rFonts w:ascii="宋体" w:hAnsi="宋体" w:cs="宋体" w:hint="eastAsia"/>
          <w:kern w:val="0"/>
          <w:sz w:val="24"/>
        </w:rPr>
        <w:t>（T</w:t>
      </w:r>
      <w:r w:rsidR="00EF699E">
        <w:rPr>
          <w:rFonts w:ascii="宋体" w:hAnsi="宋体" w:cs="宋体"/>
          <w:kern w:val="0"/>
          <w:sz w:val="24"/>
        </w:rPr>
        <w:t>DI</w:t>
      </w:r>
      <w:r w:rsidR="00EF699E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2025年上半年，国内TDI市场呈现剧烈波动态势。市场价格从年初高位15,000元/吨(含税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持续下滑至4月中旬的10,400元/吨（含税），整体跌幅达30%。尽管4月下旬至5月出现小幅回暖，但上半年均价仍维持在12,000元/吨(含税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左右。</w:t>
      </w:r>
    </w:p>
    <w:p w14:paraId="3D4AA6B1" w14:textId="1A17FFB1" w:rsidR="00D22679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bookmarkStart w:id="0" w:name="_Hlk173937236"/>
      <w:r w:rsidRPr="00886B08">
        <w:rPr>
          <w:rFonts w:ascii="宋体" w:hAnsi="宋体" w:hint="eastAsia"/>
          <w:sz w:val="24"/>
        </w:rPr>
        <w:t>(2)</w:t>
      </w:r>
      <w:r>
        <w:rPr>
          <w:rFonts w:ascii="宋体" w:hAnsi="宋体" w:cs="宋体" w:hint="eastAsia"/>
          <w:kern w:val="0"/>
          <w:sz w:val="24"/>
        </w:rPr>
        <w:t>离子膜烧碱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2025年上半年国内液碱价格受下游需求影响波动幅度较大，各厂家竞争日趋激烈。上半年市场价格在850元/吨</w:t>
      </w:r>
      <w:r w:rsidR="00A918A7">
        <w:rPr>
          <w:rFonts w:ascii="宋体" w:hAnsi="宋体" w:hint="eastAsia"/>
          <w:color w:val="000000"/>
          <w:sz w:val="24"/>
        </w:rPr>
        <w:t>-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,</w:t>
      </w:r>
      <w:r>
        <w:rPr>
          <w:rFonts w:ascii="宋体" w:hAnsi="宋体" w:hint="eastAsia"/>
          <w:color w:val="000000"/>
          <w:sz w:val="24"/>
        </w:rPr>
        <w:t>050元/吨（含税）之间震荡。</w:t>
      </w:r>
    </w:p>
    <w:bookmarkEnd w:id="0"/>
    <w:p w14:paraId="73E9A78B" w14:textId="72126F0B" w:rsidR="00D22679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(3</w:t>
      </w:r>
      <w:r w:rsidR="00886B08"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聚碳酸</w:t>
      </w:r>
      <w:r w:rsidRPr="008901C1">
        <w:rPr>
          <w:rFonts w:ascii="宋体" w:hAnsi="宋体" w:cs="宋体" w:hint="eastAsia"/>
          <w:color w:val="000000"/>
          <w:kern w:val="0"/>
          <w:sz w:val="24"/>
        </w:rPr>
        <w:t>酯</w:t>
      </w:r>
      <w:r w:rsidR="008901C1">
        <w:rPr>
          <w:rFonts w:ascii="宋体" w:hAnsi="宋体" w:cs="宋体" w:hint="eastAsia"/>
          <w:kern w:val="0"/>
          <w:sz w:val="24"/>
        </w:rPr>
        <w:t>（P</w:t>
      </w:r>
      <w:r w:rsidR="008901C1">
        <w:rPr>
          <w:rFonts w:ascii="宋体" w:hAnsi="宋体" w:cs="宋体"/>
          <w:kern w:val="0"/>
          <w:sz w:val="24"/>
        </w:rPr>
        <w:t>C</w:t>
      </w:r>
      <w:r w:rsidR="008901C1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hint="eastAsia"/>
          <w:sz w:val="24"/>
        </w:rPr>
        <w:t>2025年上半年，PC供应空前高位，PC行业产量及产能利用率双攀新高，国内PC市场持续低位下探，均价水平创历史新低。1月份的节前备货潮是上</w:t>
      </w:r>
      <w:r>
        <w:rPr>
          <w:rFonts w:ascii="宋体" w:hAnsi="宋体" w:hint="eastAsia"/>
          <w:sz w:val="24"/>
        </w:rPr>
        <w:lastRenderedPageBreak/>
        <w:t>半年高点，主流价格在13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000元/吨(含税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左右，随后市场震荡走低，4月份进一步下探，6月份，主流价格在11</w:t>
      </w:r>
      <w:r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400元/吨（含税）左右。</w:t>
      </w:r>
    </w:p>
    <w:p w14:paraId="65CD7821" w14:textId="1712CAF3" w:rsidR="00D22679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)双酚A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hint="eastAsia"/>
          <w:sz w:val="24"/>
        </w:rPr>
        <w:t>一季度双酚A整体供应明显增加，现货市场震荡下行，主流市场价格运行区间在8</w:t>
      </w:r>
      <w:r w:rsidR="00B05E9D"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750-9</w:t>
      </w:r>
      <w:r w:rsidR="00B05E9D"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500元/吨（含税）。二季度，价格下行，市场主流价格跌至8</w:t>
      </w:r>
      <w:r w:rsidR="00B05E9D"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300元/吨（含税）左右。</w:t>
      </w:r>
    </w:p>
    <w:p w14:paraId="168674EA" w14:textId="77777777" w:rsidR="00D22679" w:rsidRDefault="00000000">
      <w:pPr>
        <w:widowControl/>
        <w:spacing w:line="38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2、主要原材料价格变动情况（不含税）</w:t>
      </w:r>
    </w:p>
    <w:tbl>
      <w:tblPr>
        <w:tblW w:w="4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785"/>
        <w:gridCol w:w="2507"/>
        <w:gridCol w:w="1949"/>
      </w:tblGrid>
      <w:tr w:rsidR="00D22679" w14:paraId="52013627" w14:textId="77777777">
        <w:trPr>
          <w:trHeight w:val="517"/>
          <w:jc w:val="center"/>
        </w:trPr>
        <w:tc>
          <w:tcPr>
            <w:tcW w:w="858" w:type="pct"/>
            <w:vAlign w:val="center"/>
          </w:tcPr>
          <w:p w14:paraId="3F3FF034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主要原材料</w:t>
            </w:r>
          </w:p>
        </w:tc>
        <w:tc>
          <w:tcPr>
            <w:tcW w:w="1593" w:type="pct"/>
            <w:vAlign w:val="center"/>
          </w:tcPr>
          <w:p w14:paraId="12EEC167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年半年度</w:t>
            </w:r>
          </w:p>
          <w:p w14:paraId="6C7E3CF8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平均采购价（元/吨）</w:t>
            </w:r>
          </w:p>
        </w:tc>
        <w:tc>
          <w:tcPr>
            <w:tcW w:w="1434" w:type="pct"/>
            <w:vAlign w:val="center"/>
          </w:tcPr>
          <w:p w14:paraId="41F5EAE8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年半年度</w:t>
            </w:r>
          </w:p>
          <w:p w14:paraId="1241A704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平均采购价（元/吨）</w:t>
            </w:r>
          </w:p>
        </w:tc>
        <w:tc>
          <w:tcPr>
            <w:tcW w:w="1115" w:type="pct"/>
            <w:vAlign w:val="center"/>
          </w:tcPr>
          <w:p w14:paraId="7BB10B08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变动比例（%）</w:t>
            </w:r>
          </w:p>
        </w:tc>
      </w:tr>
      <w:tr w:rsidR="00D22679" w14:paraId="207EDD3F" w14:textId="77777777">
        <w:trPr>
          <w:trHeight w:val="349"/>
          <w:jc w:val="center"/>
        </w:trPr>
        <w:tc>
          <w:tcPr>
            <w:tcW w:w="858" w:type="pct"/>
            <w:vAlign w:val="center"/>
          </w:tcPr>
          <w:p w14:paraId="138766F0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甲苯</w:t>
            </w:r>
          </w:p>
        </w:tc>
        <w:tc>
          <w:tcPr>
            <w:tcW w:w="1593" w:type="pct"/>
            <w:vAlign w:val="center"/>
          </w:tcPr>
          <w:p w14:paraId="4C84C6D3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5,373.23</w:t>
            </w:r>
          </w:p>
        </w:tc>
        <w:tc>
          <w:tcPr>
            <w:tcW w:w="1434" w:type="pct"/>
            <w:vAlign w:val="center"/>
          </w:tcPr>
          <w:p w14:paraId="1CCC6AFD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6,462.52</w:t>
            </w:r>
          </w:p>
        </w:tc>
        <w:tc>
          <w:tcPr>
            <w:tcW w:w="1115" w:type="pct"/>
            <w:vAlign w:val="center"/>
          </w:tcPr>
          <w:p w14:paraId="693139AF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-16.86</w:t>
            </w:r>
          </w:p>
        </w:tc>
      </w:tr>
      <w:tr w:rsidR="00D22679" w14:paraId="4F01FF21" w14:textId="77777777">
        <w:trPr>
          <w:trHeight w:val="396"/>
          <w:jc w:val="center"/>
        </w:trPr>
        <w:tc>
          <w:tcPr>
            <w:tcW w:w="858" w:type="pct"/>
            <w:vAlign w:val="center"/>
          </w:tcPr>
          <w:p w14:paraId="3DFA783A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苯酚</w:t>
            </w:r>
          </w:p>
        </w:tc>
        <w:tc>
          <w:tcPr>
            <w:tcW w:w="1593" w:type="pct"/>
            <w:vAlign w:val="center"/>
          </w:tcPr>
          <w:p w14:paraId="4CE327B4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6,551.38</w:t>
            </w:r>
          </w:p>
        </w:tc>
        <w:tc>
          <w:tcPr>
            <w:tcW w:w="1434" w:type="pct"/>
            <w:vAlign w:val="center"/>
          </w:tcPr>
          <w:p w14:paraId="41770E0A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6,956.06</w:t>
            </w:r>
          </w:p>
        </w:tc>
        <w:tc>
          <w:tcPr>
            <w:tcW w:w="1115" w:type="pct"/>
            <w:vAlign w:val="center"/>
          </w:tcPr>
          <w:p w14:paraId="0F6273D2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-5.82</w:t>
            </w:r>
          </w:p>
        </w:tc>
      </w:tr>
      <w:tr w:rsidR="00D22679" w14:paraId="5F92C405" w14:textId="77777777">
        <w:trPr>
          <w:trHeight w:val="417"/>
          <w:jc w:val="center"/>
        </w:trPr>
        <w:tc>
          <w:tcPr>
            <w:tcW w:w="858" w:type="pct"/>
            <w:vAlign w:val="center"/>
          </w:tcPr>
          <w:p w14:paraId="1AA5658A" w14:textId="77777777" w:rsidR="00D22679" w:rsidRDefault="0000000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丙酮</w:t>
            </w:r>
          </w:p>
        </w:tc>
        <w:tc>
          <w:tcPr>
            <w:tcW w:w="1593" w:type="pct"/>
            <w:vAlign w:val="center"/>
          </w:tcPr>
          <w:p w14:paraId="56351CB9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5,331.59</w:t>
            </w:r>
          </w:p>
        </w:tc>
        <w:tc>
          <w:tcPr>
            <w:tcW w:w="1434" w:type="pct"/>
            <w:vAlign w:val="center"/>
          </w:tcPr>
          <w:p w14:paraId="4E9BCAE2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6,817.68</w:t>
            </w:r>
          </w:p>
        </w:tc>
        <w:tc>
          <w:tcPr>
            <w:tcW w:w="1115" w:type="pct"/>
            <w:vAlign w:val="center"/>
          </w:tcPr>
          <w:p w14:paraId="49C32C99" w14:textId="77777777" w:rsidR="00D22679" w:rsidRDefault="0000000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-21.80</w:t>
            </w:r>
          </w:p>
        </w:tc>
      </w:tr>
    </w:tbl>
    <w:p w14:paraId="1C76D6E0" w14:textId="77777777" w:rsidR="00D22679" w:rsidRDefault="00D22679">
      <w:pPr>
        <w:snapToGrid w:val="0"/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</w:p>
    <w:p w14:paraId="161E07CD" w14:textId="77777777" w:rsidR="00D22679" w:rsidRDefault="00000000">
      <w:pPr>
        <w:snapToGrid w:val="0"/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变动说明：</w:t>
      </w:r>
    </w:p>
    <w:p w14:paraId="191DEE56" w14:textId="77777777" w:rsidR="00D22679" w:rsidRDefault="0000000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甲苯：2</w:t>
      </w:r>
      <w:r>
        <w:rPr>
          <w:rFonts w:ascii="宋体" w:hAnsi="宋体" w:hint="eastAsia"/>
          <w:color w:val="000000"/>
          <w:sz w:val="24"/>
        </w:rPr>
        <w:t>02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年一季度国内甲苯市场一度呈现供应偏紧局面，给予市场有力支撑。二季度甲苯价格呈现过山车式走势。报告期国内甲苯市场受宏观及供需变动影响，价格波动加剧。</w:t>
      </w:r>
    </w:p>
    <w:p w14:paraId="2C4D08D3" w14:textId="77777777" w:rsidR="00D22679" w:rsidRDefault="0000000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苯酚：</w:t>
      </w:r>
      <w:r>
        <w:rPr>
          <w:rFonts w:ascii="宋体" w:hAnsi="宋体" w:hint="eastAsia"/>
          <w:color w:val="000000"/>
          <w:sz w:val="24"/>
        </w:rPr>
        <w:t>2025年上半年，市场供需基本面处于相对平衡状态，但上游纯苯弱势下行，成本端支撑匮乏，上半年苯酚价格回落。</w:t>
      </w:r>
    </w:p>
    <w:p w14:paraId="2258473E" w14:textId="77777777" w:rsidR="00D22679" w:rsidRDefault="0000000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丙酮：</w:t>
      </w:r>
      <w:r>
        <w:rPr>
          <w:rFonts w:ascii="宋体" w:hAnsi="宋体" w:hint="eastAsia"/>
          <w:color w:val="000000"/>
          <w:sz w:val="24"/>
        </w:rPr>
        <w:t>2025年上半年，国内丙酮市场呈现“先涨后跌”的运行态势。年初市场价格稳步攀升，随后价格震荡低走，丙酮价格已处于近年同期最低点位波动。</w:t>
      </w:r>
    </w:p>
    <w:p w14:paraId="2FB1DF08" w14:textId="77777777" w:rsidR="00D22679" w:rsidRDefault="00000000">
      <w:pPr>
        <w:snapToGrid w:val="0"/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三、其他说明</w:t>
      </w:r>
    </w:p>
    <w:p w14:paraId="55C5F0A6" w14:textId="77777777" w:rsidR="00D22679" w:rsidRDefault="00000000">
      <w:pPr>
        <w:snapToGrid w:val="0"/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以上经营数据信息来源于公司报告期内财务数据，且未经审计，仅为投资者及时了解公司生产经营情况之用，敬请广大投资者理性投资，注意投资风险。</w:t>
      </w:r>
    </w:p>
    <w:p w14:paraId="25ADF9BB" w14:textId="77777777" w:rsidR="00D22679" w:rsidRDefault="00D22679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1E524437" w14:textId="77777777" w:rsidR="00D22679" w:rsidRDefault="00000000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特此公告。</w:t>
      </w:r>
    </w:p>
    <w:p w14:paraId="550FBE2E" w14:textId="77777777" w:rsidR="00D22679" w:rsidRDefault="00D22679">
      <w:pPr>
        <w:spacing w:line="400" w:lineRule="exact"/>
        <w:ind w:firstLineChars="2500" w:firstLine="6100"/>
        <w:rPr>
          <w:rFonts w:ascii="宋体" w:hAnsi="宋体"/>
          <w:spacing w:val="4"/>
          <w:sz w:val="24"/>
        </w:rPr>
      </w:pPr>
    </w:p>
    <w:p w14:paraId="57FFE07F" w14:textId="77777777" w:rsidR="00D22679" w:rsidRDefault="00000000">
      <w:pPr>
        <w:spacing w:line="400" w:lineRule="exact"/>
        <w:ind w:firstLineChars="2500" w:firstLine="6100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沧州大化股份有限公司</w:t>
      </w:r>
    </w:p>
    <w:p w14:paraId="0E5456A9" w14:textId="77777777" w:rsidR="00D22679" w:rsidRDefault="00000000">
      <w:pPr>
        <w:spacing w:line="400" w:lineRule="exact"/>
        <w:ind w:firstLineChars="2800" w:firstLine="6832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董事会</w:t>
      </w:r>
    </w:p>
    <w:p w14:paraId="548D41CC" w14:textId="77777777" w:rsidR="00D22679" w:rsidRDefault="00000000">
      <w:pPr>
        <w:spacing w:line="400" w:lineRule="exact"/>
        <w:ind w:firstLineChars="2600" w:firstLine="6344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202</w:t>
      </w:r>
      <w:r>
        <w:rPr>
          <w:rFonts w:ascii="宋体" w:hAnsi="宋体"/>
          <w:spacing w:val="4"/>
          <w:sz w:val="24"/>
        </w:rPr>
        <w:t>5</w:t>
      </w:r>
      <w:r>
        <w:rPr>
          <w:rFonts w:ascii="宋体" w:hAnsi="宋体" w:hint="eastAsia"/>
          <w:spacing w:val="4"/>
          <w:sz w:val="24"/>
        </w:rPr>
        <w:t>年</w:t>
      </w:r>
      <w:r>
        <w:rPr>
          <w:rFonts w:ascii="宋体" w:hAnsi="宋体"/>
          <w:spacing w:val="4"/>
          <w:sz w:val="24"/>
        </w:rPr>
        <w:t>8</w:t>
      </w:r>
      <w:r>
        <w:rPr>
          <w:rFonts w:ascii="宋体" w:hAnsi="宋体" w:hint="eastAsia"/>
          <w:spacing w:val="4"/>
          <w:sz w:val="24"/>
        </w:rPr>
        <w:t>月</w:t>
      </w:r>
      <w:r>
        <w:rPr>
          <w:rFonts w:ascii="宋体" w:hAnsi="宋体"/>
          <w:spacing w:val="4"/>
          <w:sz w:val="24"/>
        </w:rPr>
        <w:t>30</w:t>
      </w:r>
      <w:r>
        <w:rPr>
          <w:rFonts w:ascii="宋体" w:hAnsi="宋体" w:hint="eastAsia"/>
          <w:spacing w:val="4"/>
          <w:sz w:val="24"/>
        </w:rPr>
        <w:t>日</w:t>
      </w:r>
    </w:p>
    <w:p w14:paraId="4A2215FC" w14:textId="77777777" w:rsidR="00D22679" w:rsidRDefault="00D22679">
      <w:pPr>
        <w:spacing w:line="400" w:lineRule="exact"/>
        <w:ind w:firstLineChars="2600" w:firstLine="6344"/>
        <w:rPr>
          <w:rFonts w:ascii="宋体" w:hAnsi="宋体"/>
          <w:spacing w:val="4"/>
          <w:sz w:val="24"/>
        </w:rPr>
      </w:pPr>
    </w:p>
    <w:p w14:paraId="18B24D73" w14:textId="77777777" w:rsidR="00D22679" w:rsidRDefault="00D22679">
      <w:pPr>
        <w:spacing w:line="400" w:lineRule="exact"/>
        <w:ind w:firstLineChars="2600" w:firstLine="6240"/>
        <w:rPr>
          <w:rFonts w:ascii="宋体" w:hAnsi="宋体"/>
          <w:color w:val="000000"/>
          <w:sz w:val="24"/>
        </w:rPr>
      </w:pPr>
    </w:p>
    <w:sectPr w:rsidR="00D22679">
      <w:footerReference w:type="even" r:id="rId7"/>
      <w:pgSz w:w="11907" w:h="16840"/>
      <w:pgMar w:top="1304" w:right="1361" w:bottom="1134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03EC" w14:textId="77777777" w:rsidR="00E97545" w:rsidRDefault="00E97545">
      <w:r>
        <w:separator/>
      </w:r>
    </w:p>
  </w:endnote>
  <w:endnote w:type="continuationSeparator" w:id="0">
    <w:p w14:paraId="47F96C1E" w14:textId="77777777" w:rsidR="00E97545" w:rsidRDefault="00E9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E713" w14:textId="77777777" w:rsidR="00D22679" w:rsidRDefault="0000000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B21907C" w14:textId="77777777" w:rsidR="00D22679" w:rsidRDefault="00D226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5CE6" w14:textId="77777777" w:rsidR="00E97545" w:rsidRDefault="00E97545">
      <w:r>
        <w:separator/>
      </w:r>
    </w:p>
  </w:footnote>
  <w:footnote w:type="continuationSeparator" w:id="0">
    <w:p w14:paraId="09B82944" w14:textId="77777777" w:rsidR="00E97545" w:rsidRDefault="00E9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90"/>
    <w:rsid w:val="000006F7"/>
    <w:rsid w:val="000106E2"/>
    <w:rsid w:val="000107EC"/>
    <w:rsid w:val="000118C3"/>
    <w:rsid w:val="0001199A"/>
    <w:rsid w:val="00011B98"/>
    <w:rsid w:val="000265FF"/>
    <w:rsid w:val="00027BD4"/>
    <w:rsid w:val="00027D42"/>
    <w:rsid w:val="000302F6"/>
    <w:rsid w:val="00030B56"/>
    <w:rsid w:val="00030BDE"/>
    <w:rsid w:val="000318C1"/>
    <w:rsid w:val="00041519"/>
    <w:rsid w:val="00042E1C"/>
    <w:rsid w:val="000451A9"/>
    <w:rsid w:val="00053ADD"/>
    <w:rsid w:val="00060D7A"/>
    <w:rsid w:val="00062E2F"/>
    <w:rsid w:val="0006513D"/>
    <w:rsid w:val="000714BA"/>
    <w:rsid w:val="00086EDF"/>
    <w:rsid w:val="0009462C"/>
    <w:rsid w:val="000A6C64"/>
    <w:rsid w:val="000A7256"/>
    <w:rsid w:val="000B0EA5"/>
    <w:rsid w:val="000B3D83"/>
    <w:rsid w:val="000B5469"/>
    <w:rsid w:val="000C20DF"/>
    <w:rsid w:val="000C3D9F"/>
    <w:rsid w:val="000C3F45"/>
    <w:rsid w:val="000C4A92"/>
    <w:rsid w:val="000C4F08"/>
    <w:rsid w:val="000C5217"/>
    <w:rsid w:val="000C6ED5"/>
    <w:rsid w:val="000C749E"/>
    <w:rsid w:val="000C7BDB"/>
    <w:rsid w:val="000D362D"/>
    <w:rsid w:val="000D4BA5"/>
    <w:rsid w:val="000E14EC"/>
    <w:rsid w:val="000E2C27"/>
    <w:rsid w:val="000E3BF8"/>
    <w:rsid w:val="000E3DE9"/>
    <w:rsid w:val="000E4DB5"/>
    <w:rsid w:val="000E63A9"/>
    <w:rsid w:val="000F0D0B"/>
    <w:rsid w:val="000F0D56"/>
    <w:rsid w:val="000F103F"/>
    <w:rsid w:val="000F7FCD"/>
    <w:rsid w:val="00101401"/>
    <w:rsid w:val="00104ADD"/>
    <w:rsid w:val="00104AE5"/>
    <w:rsid w:val="00107590"/>
    <w:rsid w:val="00107CCD"/>
    <w:rsid w:val="00110ECE"/>
    <w:rsid w:val="00111B68"/>
    <w:rsid w:val="00111F2A"/>
    <w:rsid w:val="001120B1"/>
    <w:rsid w:val="00115D23"/>
    <w:rsid w:val="001171F6"/>
    <w:rsid w:val="00122A26"/>
    <w:rsid w:val="00123124"/>
    <w:rsid w:val="001241A1"/>
    <w:rsid w:val="00126A6D"/>
    <w:rsid w:val="00130336"/>
    <w:rsid w:val="001416F9"/>
    <w:rsid w:val="0014223B"/>
    <w:rsid w:val="00142AC4"/>
    <w:rsid w:val="00154295"/>
    <w:rsid w:val="0015577F"/>
    <w:rsid w:val="00155E87"/>
    <w:rsid w:val="00157320"/>
    <w:rsid w:val="001577EA"/>
    <w:rsid w:val="00157912"/>
    <w:rsid w:val="001606BF"/>
    <w:rsid w:val="00164512"/>
    <w:rsid w:val="00166676"/>
    <w:rsid w:val="00166882"/>
    <w:rsid w:val="00166B84"/>
    <w:rsid w:val="00167185"/>
    <w:rsid w:val="0017422F"/>
    <w:rsid w:val="00184AD1"/>
    <w:rsid w:val="00185369"/>
    <w:rsid w:val="00187838"/>
    <w:rsid w:val="00187B36"/>
    <w:rsid w:val="00197739"/>
    <w:rsid w:val="001A7554"/>
    <w:rsid w:val="001B7C00"/>
    <w:rsid w:val="001C3E8C"/>
    <w:rsid w:val="001C67C5"/>
    <w:rsid w:val="001C7ED3"/>
    <w:rsid w:val="001D036E"/>
    <w:rsid w:val="001D53FB"/>
    <w:rsid w:val="001D57B6"/>
    <w:rsid w:val="001D6887"/>
    <w:rsid w:val="001D68C2"/>
    <w:rsid w:val="001D733C"/>
    <w:rsid w:val="001D7533"/>
    <w:rsid w:val="001E2B9D"/>
    <w:rsid w:val="001E4E81"/>
    <w:rsid w:val="001E5DE7"/>
    <w:rsid w:val="001F256B"/>
    <w:rsid w:val="001F5F24"/>
    <w:rsid w:val="00201CC8"/>
    <w:rsid w:val="00202926"/>
    <w:rsid w:val="00206042"/>
    <w:rsid w:val="0021452D"/>
    <w:rsid w:val="00215156"/>
    <w:rsid w:val="002206FE"/>
    <w:rsid w:val="00221C36"/>
    <w:rsid w:val="002229BC"/>
    <w:rsid w:val="00223A9F"/>
    <w:rsid w:val="00223B57"/>
    <w:rsid w:val="00225049"/>
    <w:rsid w:val="00225BD1"/>
    <w:rsid w:val="0022652B"/>
    <w:rsid w:val="00226DFC"/>
    <w:rsid w:val="00227067"/>
    <w:rsid w:val="00227247"/>
    <w:rsid w:val="002301F0"/>
    <w:rsid w:val="00230818"/>
    <w:rsid w:val="0023095B"/>
    <w:rsid w:val="00230A22"/>
    <w:rsid w:val="00231DCC"/>
    <w:rsid w:val="0023206F"/>
    <w:rsid w:val="0023412D"/>
    <w:rsid w:val="00234352"/>
    <w:rsid w:val="00235132"/>
    <w:rsid w:val="002367CD"/>
    <w:rsid w:val="00240AB3"/>
    <w:rsid w:val="00240F82"/>
    <w:rsid w:val="00251FD7"/>
    <w:rsid w:val="002523FC"/>
    <w:rsid w:val="00270562"/>
    <w:rsid w:val="00271375"/>
    <w:rsid w:val="00272F71"/>
    <w:rsid w:val="00273173"/>
    <w:rsid w:val="00290CBB"/>
    <w:rsid w:val="002936CB"/>
    <w:rsid w:val="0029508A"/>
    <w:rsid w:val="00295C53"/>
    <w:rsid w:val="0029668B"/>
    <w:rsid w:val="00296ED1"/>
    <w:rsid w:val="002A0C7B"/>
    <w:rsid w:val="002A20D0"/>
    <w:rsid w:val="002A46E5"/>
    <w:rsid w:val="002A7EF3"/>
    <w:rsid w:val="002B1082"/>
    <w:rsid w:val="002B264C"/>
    <w:rsid w:val="002B2A9A"/>
    <w:rsid w:val="002B3F50"/>
    <w:rsid w:val="002B7B83"/>
    <w:rsid w:val="002C03B1"/>
    <w:rsid w:val="002C1622"/>
    <w:rsid w:val="002C4B4D"/>
    <w:rsid w:val="002C5113"/>
    <w:rsid w:val="002C6F37"/>
    <w:rsid w:val="002D153A"/>
    <w:rsid w:val="002D1EA2"/>
    <w:rsid w:val="002D29D4"/>
    <w:rsid w:val="002D4369"/>
    <w:rsid w:val="002D7284"/>
    <w:rsid w:val="002E2F1C"/>
    <w:rsid w:val="002E3142"/>
    <w:rsid w:val="002E487F"/>
    <w:rsid w:val="002E4E6A"/>
    <w:rsid w:val="002E64FD"/>
    <w:rsid w:val="002E7892"/>
    <w:rsid w:val="002E791B"/>
    <w:rsid w:val="002F20A6"/>
    <w:rsid w:val="002F3FB2"/>
    <w:rsid w:val="002F4377"/>
    <w:rsid w:val="00302309"/>
    <w:rsid w:val="00302739"/>
    <w:rsid w:val="00312776"/>
    <w:rsid w:val="0031369E"/>
    <w:rsid w:val="00316212"/>
    <w:rsid w:val="00317165"/>
    <w:rsid w:val="00323ED4"/>
    <w:rsid w:val="00324EAD"/>
    <w:rsid w:val="00324F27"/>
    <w:rsid w:val="00326C9D"/>
    <w:rsid w:val="00330157"/>
    <w:rsid w:val="00336693"/>
    <w:rsid w:val="00336993"/>
    <w:rsid w:val="003373D3"/>
    <w:rsid w:val="003379F3"/>
    <w:rsid w:val="00341156"/>
    <w:rsid w:val="00342A16"/>
    <w:rsid w:val="003441CF"/>
    <w:rsid w:val="003478B2"/>
    <w:rsid w:val="0035263B"/>
    <w:rsid w:val="003555A0"/>
    <w:rsid w:val="003607BD"/>
    <w:rsid w:val="00360B94"/>
    <w:rsid w:val="00363AD0"/>
    <w:rsid w:val="00366336"/>
    <w:rsid w:val="00366EA1"/>
    <w:rsid w:val="00367082"/>
    <w:rsid w:val="0037120F"/>
    <w:rsid w:val="00373369"/>
    <w:rsid w:val="00376A93"/>
    <w:rsid w:val="00381074"/>
    <w:rsid w:val="00381FE1"/>
    <w:rsid w:val="00385522"/>
    <w:rsid w:val="00385C43"/>
    <w:rsid w:val="00385EB0"/>
    <w:rsid w:val="00385F63"/>
    <w:rsid w:val="003876DE"/>
    <w:rsid w:val="00390C42"/>
    <w:rsid w:val="00390E8E"/>
    <w:rsid w:val="00391F13"/>
    <w:rsid w:val="0039488A"/>
    <w:rsid w:val="00394DA2"/>
    <w:rsid w:val="00395F55"/>
    <w:rsid w:val="0039678A"/>
    <w:rsid w:val="003A2970"/>
    <w:rsid w:val="003A31C9"/>
    <w:rsid w:val="003A3A81"/>
    <w:rsid w:val="003A523A"/>
    <w:rsid w:val="003A5DB1"/>
    <w:rsid w:val="003B3299"/>
    <w:rsid w:val="003B4F2A"/>
    <w:rsid w:val="003B632A"/>
    <w:rsid w:val="003B7B30"/>
    <w:rsid w:val="003B7DF0"/>
    <w:rsid w:val="003C13D3"/>
    <w:rsid w:val="003C2E6A"/>
    <w:rsid w:val="003C3A87"/>
    <w:rsid w:val="003C4904"/>
    <w:rsid w:val="003C637D"/>
    <w:rsid w:val="003D2942"/>
    <w:rsid w:val="003D2AE0"/>
    <w:rsid w:val="003D3044"/>
    <w:rsid w:val="003D39F8"/>
    <w:rsid w:val="003D6C2D"/>
    <w:rsid w:val="003D7C7C"/>
    <w:rsid w:val="003E07A8"/>
    <w:rsid w:val="003E1598"/>
    <w:rsid w:val="003F4786"/>
    <w:rsid w:val="003F4BE6"/>
    <w:rsid w:val="003F651B"/>
    <w:rsid w:val="003F6760"/>
    <w:rsid w:val="003F6C79"/>
    <w:rsid w:val="004003A7"/>
    <w:rsid w:val="004010BF"/>
    <w:rsid w:val="0040136D"/>
    <w:rsid w:val="00403EAB"/>
    <w:rsid w:val="00411182"/>
    <w:rsid w:val="004119BF"/>
    <w:rsid w:val="00411FD1"/>
    <w:rsid w:val="00414792"/>
    <w:rsid w:val="0041530B"/>
    <w:rsid w:val="00415E6B"/>
    <w:rsid w:val="0042061A"/>
    <w:rsid w:val="00421FC5"/>
    <w:rsid w:val="004236F3"/>
    <w:rsid w:val="00424C71"/>
    <w:rsid w:val="0043048E"/>
    <w:rsid w:val="00431748"/>
    <w:rsid w:val="00431DFB"/>
    <w:rsid w:val="0043257C"/>
    <w:rsid w:val="00432EA7"/>
    <w:rsid w:val="00434071"/>
    <w:rsid w:val="00434846"/>
    <w:rsid w:val="00435EF1"/>
    <w:rsid w:val="00436C03"/>
    <w:rsid w:val="00436CAD"/>
    <w:rsid w:val="004420D9"/>
    <w:rsid w:val="004439B1"/>
    <w:rsid w:val="004465C8"/>
    <w:rsid w:val="00447CA8"/>
    <w:rsid w:val="0045055A"/>
    <w:rsid w:val="00450D68"/>
    <w:rsid w:val="00451694"/>
    <w:rsid w:val="004518EF"/>
    <w:rsid w:val="00454834"/>
    <w:rsid w:val="00462AD2"/>
    <w:rsid w:val="004662C0"/>
    <w:rsid w:val="00473613"/>
    <w:rsid w:val="004772DE"/>
    <w:rsid w:val="00480AE6"/>
    <w:rsid w:val="00481079"/>
    <w:rsid w:val="00487174"/>
    <w:rsid w:val="0049069D"/>
    <w:rsid w:val="0049307B"/>
    <w:rsid w:val="00493438"/>
    <w:rsid w:val="00493783"/>
    <w:rsid w:val="00494B73"/>
    <w:rsid w:val="004A1080"/>
    <w:rsid w:val="004A2399"/>
    <w:rsid w:val="004A4087"/>
    <w:rsid w:val="004A4E86"/>
    <w:rsid w:val="004A5E03"/>
    <w:rsid w:val="004B12A7"/>
    <w:rsid w:val="004B2C75"/>
    <w:rsid w:val="004B37EF"/>
    <w:rsid w:val="004B5F4B"/>
    <w:rsid w:val="004B79F8"/>
    <w:rsid w:val="004C30EF"/>
    <w:rsid w:val="004C4B23"/>
    <w:rsid w:val="004C5829"/>
    <w:rsid w:val="004C772B"/>
    <w:rsid w:val="004D09EE"/>
    <w:rsid w:val="004D1796"/>
    <w:rsid w:val="004D618E"/>
    <w:rsid w:val="004E4B70"/>
    <w:rsid w:val="004E5117"/>
    <w:rsid w:val="004F1C39"/>
    <w:rsid w:val="004F36BB"/>
    <w:rsid w:val="004F3CC5"/>
    <w:rsid w:val="0050407B"/>
    <w:rsid w:val="00505465"/>
    <w:rsid w:val="005056C7"/>
    <w:rsid w:val="005069CC"/>
    <w:rsid w:val="00511D39"/>
    <w:rsid w:val="00512F36"/>
    <w:rsid w:val="0051735E"/>
    <w:rsid w:val="00521819"/>
    <w:rsid w:val="005248C3"/>
    <w:rsid w:val="00527D1A"/>
    <w:rsid w:val="005314C8"/>
    <w:rsid w:val="00531CE8"/>
    <w:rsid w:val="00533CC2"/>
    <w:rsid w:val="00537327"/>
    <w:rsid w:val="00542AA8"/>
    <w:rsid w:val="00543C59"/>
    <w:rsid w:val="00545186"/>
    <w:rsid w:val="00545E4A"/>
    <w:rsid w:val="0055117E"/>
    <w:rsid w:val="00555033"/>
    <w:rsid w:val="0056138C"/>
    <w:rsid w:val="0056772B"/>
    <w:rsid w:val="0057458B"/>
    <w:rsid w:val="0057624B"/>
    <w:rsid w:val="00580620"/>
    <w:rsid w:val="0058208E"/>
    <w:rsid w:val="00582E7C"/>
    <w:rsid w:val="00583322"/>
    <w:rsid w:val="00584B47"/>
    <w:rsid w:val="005858AD"/>
    <w:rsid w:val="005877FF"/>
    <w:rsid w:val="00591774"/>
    <w:rsid w:val="00595796"/>
    <w:rsid w:val="005A1A5D"/>
    <w:rsid w:val="005A1D2E"/>
    <w:rsid w:val="005A4DAE"/>
    <w:rsid w:val="005A6C7F"/>
    <w:rsid w:val="005B1F65"/>
    <w:rsid w:val="005B2BA8"/>
    <w:rsid w:val="005B2EF8"/>
    <w:rsid w:val="005B35A5"/>
    <w:rsid w:val="005B435D"/>
    <w:rsid w:val="005B52E5"/>
    <w:rsid w:val="005B6650"/>
    <w:rsid w:val="005B6A43"/>
    <w:rsid w:val="005C1E34"/>
    <w:rsid w:val="005C45B9"/>
    <w:rsid w:val="005C78D7"/>
    <w:rsid w:val="005D1059"/>
    <w:rsid w:val="005D3F0D"/>
    <w:rsid w:val="005E28FC"/>
    <w:rsid w:val="005E37F0"/>
    <w:rsid w:val="005E422D"/>
    <w:rsid w:val="005F0EE8"/>
    <w:rsid w:val="005F16B8"/>
    <w:rsid w:val="005F33CE"/>
    <w:rsid w:val="00601404"/>
    <w:rsid w:val="00603FAA"/>
    <w:rsid w:val="00604B5F"/>
    <w:rsid w:val="00604FA2"/>
    <w:rsid w:val="00605EB5"/>
    <w:rsid w:val="006061C2"/>
    <w:rsid w:val="006119CB"/>
    <w:rsid w:val="006122B5"/>
    <w:rsid w:val="006161A1"/>
    <w:rsid w:val="0062049B"/>
    <w:rsid w:val="0062115D"/>
    <w:rsid w:val="006219BA"/>
    <w:rsid w:val="006223F8"/>
    <w:rsid w:val="00622D8C"/>
    <w:rsid w:val="00626708"/>
    <w:rsid w:val="00634955"/>
    <w:rsid w:val="00635201"/>
    <w:rsid w:val="00635BDB"/>
    <w:rsid w:val="00636DB6"/>
    <w:rsid w:val="006408F8"/>
    <w:rsid w:val="00641868"/>
    <w:rsid w:val="00641DFF"/>
    <w:rsid w:val="0064219F"/>
    <w:rsid w:val="0064568D"/>
    <w:rsid w:val="00653F48"/>
    <w:rsid w:val="00660795"/>
    <w:rsid w:val="006620F1"/>
    <w:rsid w:val="00662211"/>
    <w:rsid w:val="006638BB"/>
    <w:rsid w:val="0066420D"/>
    <w:rsid w:val="00664710"/>
    <w:rsid w:val="00667299"/>
    <w:rsid w:val="00667459"/>
    <w:rsid w:val="0067015F"/>
    <w:rsid w:val="00672762"/>
    <w:rsid w:val="006740D9"/>
    <w:rsid w:val="00674C68"/>
    <w:rsid w:val="0067764E"/>
    <w:rsid w:val="00677E48"/>
    <w:rsid w:val="00683236"/>
    <w:rsid w:val="00683CBD"/>
    <w:rsid w:val="006869F0"/>
    <w:rsid w:val="00687FFB"/>
    <w:rsid w:val="00696EA9"/>
    <w:rsid w:val="00697398"/>
    <w:rsid w:val="006A6A68"/>
    <w:rsid w:val="006A7606"/>
    <w:rsid w:val="006B148D"/>
    <w:rsid w:val="006B468E"/>
    <w:rsid w:val="006C0A26"/>
    <w:rsid w:val="006C0C6E"/>
    <w:rsid w:val="006C6D80"/>
    <w:rsid w:val="006D5975"/>
    <w:rsid w:val="006D5C90"/>
    <w:rsid w:val="006E004A"/>
    <w:rsid w:val="006E035B"/>
    <w:rsid w:val="006E217B"/>
    <w:rsid w:val="006E42DA"/>
    <w:rsid w:val="006E511F"/>
    <w:rsid w:val="006E54DD"/>
    <w:rsid w:val="006E5F61"/>
    <w:rsid w:val="006E62A2"/>
    <w:rsid w:val="006E681C"/>
    <w:rsid w:val="006F0016"/>
    <w:rsid w:val="006F669A"/>
    <w:rsid w:val="006F6738"/>
    <w:rsid w:val="006F75BF"/>
    <w:rsid w:val="006F7C0B"/>
    <w:rsid w:val="007042C2"/>
    <w:rsid w:val="00704403"/>
    <w:rsid w:val="0071099F"/>
    <w:rsid w:val="00714F8A"/>
    <w:rsid w:val="0072104C"/>
    <w:rsid w:val="0072118B"/>
    <w:rsid w:val="00722BE9"/>
    <w:rsid w:val="0072492F"/>
    <w:rsid w:val="007258DA"/>
    <w:rsid w:val="00726E49"/>
    <w:rsid w:val="0073262C"/>
    <w:rsid w:val="00733B7E"/>
    <w:rsid w:val="00734A76"/>
    <w:rsid w:val="00735B1A"/>
    <w:rsid w:val="0073683E"/>
    <w:rsid w:val="007373FA"/>
    <w:rsid w:val="007376D7"/>
    <w:rsid w:val="007404A2"/>
    <w:rsid w:val="007421D4"/>
    <w:rsid w:val="00742E9D"/>
    <w:rsid w:val="00743313"/>
    <w:rsid w:val="007532A9"/>
    <w:rsid w:val="00753D05"/>
    <w:rsid w:val="00755B10"/>
    <w:rsid w:val="00756B9E"/>
    <w:rsid w:val="00760119"/>
    <w:rsid w:val="00763241"/>
    <w:rsid w:val="007643A8"/>
    <w:rsid w:val="007800E4"/>
    <w:rsid w:val="00781006"/>
    <w:rsid w:val="00784702"/>
    <w:rsid w:val="00786E9E"/>
    <w:rsid w:val="00787450"/>
    <w:rsid w:val="00793363"/>
    <w:rsid w:val="00795AD4"/>
    <w:rsid w:val="00797018"/>
    <w:rsid w:val="007A0890"/>
    <w:rsid w:val="007A2FF5"/>
    <w:rsid w:val="007A5325"/>
    <w:rsid w:val="007B1AC5"/>
    <w:rsid w:val="007B1E53"/>
    <w:rsid w:val="007B5C70"/>
    <w:rsid w:val="007B5FB6"/>
    <w:rsid w:val="007B7375"/>
    <w:rsid w:val="007B73BB"/>
    <w:rsid w:val="007C11D8"/>
    <w:rsid w:val="007C29F9"/>
    <w:rsid w:val="007C2B3F"/>
    <w:rsid w:val="007C359B"/>
    <w:rsid w:val="007C39E4"/>
    <w:rsid w:val="007C4842"/>
    <w:rsid w:val="007C4AED"/>
    <w:rsid w:val="007C6A40"/>
    <w:rsid w:val="007D0ED8"/>
    <w:rsid w:val="007D1A21"/>
    <w:rsid w:val="007D2719"/>
    <w:rsid w:val="007D2A20"/>
    <w:rsid w:val="007D58A5"/>
    <w:rsid w:val="007D5954"/>
    <w:rsid w:val="007D70E3"/>
    <w:rsid w:val="007E0717"/>
    <w:rsid w:val="007E2463"/>
    <w:rsid w:val="007E2D0D"/>
    <w:rsid w:val="007E33CB"/>
    <w:rsid w:val="007F02DE"/>
    <w:rsid w:val="007F38AD"/>
    <w:rsid w:val="007F482F"/>
    <w:rsid w:val="007F6046"/>
    <w:rsid w:val="00800BE4"/>
    <w:rsid w:val="0080194E"/>
    <w:rsid w:val="00814498"/>
    <w:rsid w:val="00815B39"/>
    <w:rsid w:val="00816863"/>
    <w:rsid w:val="00816B27"/>
    <w:rsid w:val="00821626"/>
    <w:rsid w:val="00824016"/>
    <w:rsid w:val="00824F7D"/>
    <w:rsid w:val="00826A7E"/>
    <w:rsid w:val="00827ABD"/>
    <w:rsid w:val="00830BE9"/>
    <w:rsid w:val="00831676"/>
    <w:rsid w:val="008329F9"/>
    <w:rsid w:val="008352CD"/>
    <w:rsid w:val="00836C56"/>
    <w:rsid w:val="00853130"/>
    <w:rsid w:val="008534F7"/>
    <w:rsid w:val="008547EB"/>
    <w:rsid w:val="0085715D"/>
    <w:rsid w:val="008612FA"/>
    <w:rsid w:val="008619CC"/>
    <w:rsid w:val="00872C8C"/>
    <w:rsid w:val="008762D6"/>
    <w:rsid w:val="00877C0E"/>
    <w:rsid w:val="00880343"/>
    <w:rsid w:val="008818A1"/>
    <w:rsid w:val="0088258A"/>
    <w:rsid w:val="00883223"/>
    <w:rsid w:val="00883FC6"/>
    <w:rsid w:val="00884161"/>
    <w:rsid w:val="0088430E"/>
    <w:rsid w:val="00886B08"/>
    <w:rsid w:val="008901C1"/>
    <w:rsid w:val="008901D5"/>
    <w:rsid w:val="00891907"/>
    <w:rsid w:val="008924D6"/>
    <w:rsid w:val="008947E1"/>
    <w:rsid w:val="00895BFA"/>
    <w:rsid w:val="00896D50"/>
    <w:rsid w:val="008977CC"/>
    <w:rsid w:val="008A03AB"/>
    <w:rsid w:val="008A078A"/>
    <w:rsid w:val="008A08D5"/>
    <w:rsid w:val="008A3186"/>
    <w:rsid w:val="008A41B1"/>
    <w:rsid w:val="008A52A9"/>
    <w:rsid w:val="008A5766"/>
    <w:rsid w:val="008B14A4"/>
    <w:rsid w:val="008B1675"/>
    <w:rsid w:val="008B18C1"/>
    <w:rsid w:val="008B30F5"/>
    <w:rsid w:val="008B4FEE"/>
    <w:rsid w:val="008B502C"/>
    <w:rsid w:val="008B5D26"/>
    <w:rsid w:val="008B6525"/>
    <w:rsid w:val="008B66AA"/>
    <w:rsid w:val="008B73A8"/>
    <w:rsid w:val="008D1E35"/>
    <w:rsid w:val="008D25E3"/>
    <w:rsid w:val="008D3AE7"/>
    <w:rsid w:val="008D40DB"/>
    <w:rsid w:val="008D7403"/>
    <w:rsid w:val="008E0A7D"/>
    <w:rsid w:val="008E5A03"/>
    <w:rsid w:val="008F3CBA"/>
    <w:rsid w:val="008F40B2"/>
    <w:rsid w:val="008F78BD"/>
    <w:rsid w:val="009026EB"/>
    <w:rsid w:val="00907085"/>
    <w:rsid w:val="00907416"/>
    <w:rsid w:val="009077F0"/>
    <w:rsid w:val="009107A4"/>
    <w:rsid w:val="009143EA"/>
    <w:rsid w:val="00921D25"/>
    <w:rsid w:val="00922FCD"/>
    <w:rsid w:val="00923087"/>
    <w:rsid w:val="00924A9D"/>
    <w:rsid w:val="00930805"/>
    <w:rsid w:val="00931D5D"/>
    <w:rsid w:val="00933528"/>
    <w:rsid w:val="00934E82"/>
    <w:rsid w:val="009353A4"/>
    <w:rsid w:val="009354EB"/>
    <w:rsid w:val="00940DB3"/>
    <w:rsid w:val="00940DE2"/>
    <w:rsid w:val="00943618"/>
    <w:rsid w:val="00944224"/>
    <w:rsid w:val="00945D83"/>
    <w:rsid w:val="00946918"/>
    <w:rsid w:val="00947666"/>
    <w:rsid w:val="009500AE"/>
    <w:rsid w:val="00951899"/>
    <w:rsid w:val="00951AA5"/>
    <w:rsid w:val="0095324A"/>
    <w:rsid w:val="00954D8E"/>
    <w:rsid w:val="0096024A"/>
    <w:rsid w:val="009615A3"/>
    <w:rsid w:val="00962149"/>
    <w:rsid w:val="009646AA"/>
    <w:rsid w:val="0096688C"/>
    <w:rsid w:val="00967D07"/>
    <w:rsid w:val="009706A1"/>
    <w:rsid w:val="00970C17"/>
    <w:rsid w:val="00972685"/>
    <w:rsid w:val="00973C7C"/>
    <w:rsid w:val="00982E03"/>
    <w:rsid w:val="00983CF4"/>
    <w:rsid w:val="00983D57"/>
    <w:rsid w:val="00984440"/>
    <w:rsid w:val="009869DE"/>
    <w:rsid w:val="009877E0"/>
    <w:rsid w:val="00990664"/>
    <w:rsid w:val="00992008"/>
    <w:rsid w:val="00993968"/>
    <w:rsid w:val="00994197"/>
    <w:rsid w:val="009941A8"/>
    <w:rsid w:val="0099482D"/>
    <w:rsid w:val="00995AB0"/>
    <w:rsid w:val="00996373"/>
    <w:rsid w:val="0099650D"/>
    <w:rsid w:val="00997C6D"/>
    <w:rsid w:val="009A2476"/>
    <w:rsid w:val="009A2AFB"/>
    <w:rsid w:val="009A3267"/>
    <w:rsid w:val="009A49BC"/>
    <w:rsid w:val="009A6115"/>
    <w:rsid w:val="009B34FE"/>
    <w:rsid w:val="009B3E61"/>
    <w:rsid w:val="009B497B"/>
    <w:rsid w:val="009C3F9E"/>
    <w:rsid w:val="009C4EF9"/>
    <w:rsid w:val="009C768A"/>
    <w:rsid w:val="009D52FE"/>
    <w:rsid w:val="009E1356"/>
    <w:rsid w:val="009E1B17"/>
    <w:rsid w:val="009E2357"/>
    <w:rsid w:val="009E3CE0"/>
    <w:rsid w:val="009E4071"/>
    <w:rsid w:val="009E4ED2"/>
    <w:rsid w:val="009F1087"/>
    <w:rsid w:val="009F4777"/>
    <w:rsid w:val="009F60F3"/>
    <w:rsid w:val="00A036E0"/>
    <w:rsid w:val="00A044BC"/>
    <w:rsid w:val="00A06C8E"/>
    <w:rsid w:val="00A10F34"/>
    <w:rsid w:val="00A11394"/>
    <w:rsid w:val="00A15E75"/>
    <w:rsid w:val="00A160B7"/>
    <w:rsid w:val="00A16FC6"/>
    <w:rsid w:val="00A2137A"/>
    <w:rsid w:val="00A237C0"/>
    <w:rsid w:val="00A31992"/>
    <w:rsid w:val="00A41403"/>
    <w:rsid w:val="00A42622"/>
    <w:rsid w:val="00A42748"/>
    <w:rsid w:val="00A447AD"/>
    <w:rsid w:val="00A47F88"/>
    <w:rsid w:val="00A50621"/>
    <w:rsid w:val="00A51795"/>
    <w:rsid w:val="00A5414F"/>
    <w:rsid w:val="00A567C7"/>
    <w:rsid w:val="00A635FC"/>
    <w:rsid w:val="00A63D71"/>
    <w:rsid w:val="00A65309"/>
    <w:rsid w:val="00A70270"/>
    <w:rsid w:val="00A71B20"/>
    <w:rsid w:val="00A72730"/>
    <w:rsid w:val="00A73A3D"/>
    <w:rsid w:val="00A74E93"/>
    <w:rsid w:val="00A75E55"/>
    <w:rsid w:val="00A7739B"/>
    <w:rsid w:val="00A77D5F"/>
    <w:rsid w:val="00A8238E"/>
    <w:rsid w:val="00A83544"/>
    <w:rsid w:val="00A85DE2"/>
    <w:rsid w:val="00A8787A"/>
    <w:rsid w:val="00A87EC9"/>
    <w:rsid w:val="00A90222"/>
    <w:rsid w:val="00A918A7"/>
    <w:rsid w:val="00A91C15"/>
    <w:rsid w:val="00A94087"/>
    <w:rsid w:val="00A949F2"/>
    <w:rsid w:val="00A94AC9"/>
    <w:rsid w:val="00A95305"/>
    <w:rsid w:val="00A969BF"/>
    <w:rsid w:val="00AA0363"/>
    <w:rsid w:val="00AA0D0B"/>
    <w:rsid w:val="00AA2416"/>
    <w:rsid w:val="00AA2693"/>
    <w:rsid w:val="00AA33FB"/>
    <w:rsid w:val="00AA4199"/>
    <w:rsid w:val="00AA5933"/>
    <w:rsid w:val="00AC0C1C"/>
    <w:rsid w:val="00AC3060"/>
    <w:rsid w:val="00AC3D3F"/>
    <w:rsid w:val="00AC3D60"/>
    <w:rsid w:val="00AD22DA"/>
    <w:rsid w:val="00AD2D1E"/>
    <w:rsid w:val="00AE448B"/>
    <w:rsid w:val="00AE5778"/>
    <w:rsid w:val="00AE678E"/>
    <w:rsid w:val="00AF0615"/>
    <w:rsid w:val="00AF234F"/>
    <w:rsid w:val="00B024AD"/>
    <w:rsid w:val="00B0552A"/>
    <w:rsid w:val="00B05E9D"/>
    <w:rsid w:val="00B11F06"/>
    <w:rsid w:val="00B12566"/>
    <w:rsid w:val="00B1339C"/>
    <w:rsid w:val="00B13633"/>
    <w:rsid w:val="00B260DF"/>
    <w:rsid w:val="00B30E09"/>
    <w:rsid w:val="00B32E4C"/>
    <w:rsid w:val="00B42B39"/>
    <w:rsid w:val="00B45F62"/>
    <w:rsid w:val="00B469EF"/>
    <w:rsid w:val="00B503FA"/>
    <w:rsid w:val="00B5150C"/>
    <w:rsid w:val="00B54ED4"/>
    <w:rsid w:val="00B61C1E"/>
    <w:rsid w:val="00B66A4E"/>
    <w:rsid w:val="00B72999"/>
    <w:rsid w:val="00B73ECB"/>
    <w:rsid w:val="00B75896"/>
    <w:rsid w:val="00B77024"/>
    <w:rsid w:val="00B867F5"/>
    <w:rsid w:val="00B91C4A"/>
    <w:rsid w:val="00B93F2B"/>
    <w:rsid w:val="00B940D7"/>
    <w:rsid w:val="00B96105"/>
    <w:rsid w:val="00BA2065"/>
    <w:rsid w:val="00BA4B4C"/>
    <w:rsid w:val="00BB1961"/>
    <w:rsid w:val="00BB2553"/>
    <w:rsid w:val="00BB63FF"/>
    <w:rsid w:val="00BC0381"/>
    <w:rsid w:val="00BC3658"/>
    <w:rsid w:val="00BD1CA6"/>
    <w:rsid w:val="00BD384D"/>
    <w:rsid w:val="00BD5A03"/>
    <w:rsid w:val="00BD6CAD"/>
    <w:rsid w:val="00BE069C"/>
    <w:rsid w:val="00BE5E60"/>
    <w:rsid w:val="00BE7234"/>
    <w:rsid w:val="00BF11DD"/>
    <w:rsid w:val="00BF31AB"/>
    <w:rsid w:val="00BF338C"/>
    <w:rsid w:val="00C008F9"/>
    <w:rsid w:val="00C00E12"/>
    <w:rsid w:val="00C0240C"/>
    <w:rsid w:val="00C029B9"/>
    <w:rsid w:val="00C0478E"/>
    <w:rsid w:val="00C07377"/>
    <w:rsid w:val="00C10B09"/>
    <w:rsid w:val="00C11141"/>
    <w:rsid w:val="00C132AE"/>
    <w:rsid w:val="00C14691"/>
    <w:rsid w:val="00C156A7"/>
    <w:rsid w:val="00C16946"/>
    <w:rsid w:val="00C2158E"/>
    <w:rsid w:val="00C2607A"/>
    <w:rsid w:val="00C2685B"/>
    <w:rsid w:val="00C3178B"/>
    <w:rsid w:val="00C351DB"/>
    <w:rsid w:val="00C40CC3"/>
    <w:rsid w:val="00C421C6"/>
    <w:rsid w:val="00C43FFE"/>
    <w:rsid w:val="00C44D2D"/>
    <w:rsid w:val="00C45F45"/>
    <w:rsid w:val="00C468F9"/>
    <w:rsid w:val="00C47C39"/>
    <w:rsid w:val="00C509A0"/>
    <w:rsid w:val="00C63816"/>
    <w:rsid w:val="00C63E23"/>
    <w:rsid w:val="00C66292"/>
    <w:rsid w:val="00C67534"/>
    <w:rsid w:val="00C705B0"/>
    <w:rsid w:val="00C71189"/>
    <w:rsid w:val="00C74854"/>
    <w:rsid w:val="00C74A40"/>
    <w:rsid w:val="00C76F53"/>
    <w:rsid w:val="00C84DF2"/>
    <w:rsid w:val="00C85709"/>
    <w:rsid w:val="00C85C8B"/>
    <w:rsid w:val="00C86C3B"/>
    <w:rsid w:val="00C87F3F"/>
    <w:rsid w:val="00C9020B"/>
    <w:rsid w:val="00C9332E"/>
    <w:rsid w:val="00C95AE2"/>
    <w:rsid w:val="00C96EBD"/>
    <w:rsid w:val="00C978E0"/>
    <w:rsid w:val="00CA0CEA"/>
    <w:rsid w:val="00CA44C5"/>
    <w:rsid w:val="00CB02A6"/>
    <w:rsid w:val="00CB2521"/>
    <w:rsid w:val="00CB543B"/>
    <w:rsid w:val="00CB5CA4"/>
    <w:rsid w:val="00CB733A"/>
    <w:rsid w:val="00CC1734"/>
    <w:rsid w:val="00CC2409"/>
    <w:rsid w:val="00CC242E"/>
    <w:rsid w:val="00CC4057"/>
    <w:rsid w:val="00CD3650"/>
    <w:rsid w:val="00CD7847"/>
    <w:rsid w:val="00CD7EA1"/>
    <w:rsid w:val="00CE597C"/>
    <w:rsid w:val="00CE5BFD"/>
    <w:rsid w:val="00CE5E0C"/>
    <w:rsid w:val="00CF014F"/>
    <w:rsid w:val="00CF1CDD"/>
    <w:rsid w:val="00CF6185"/>
    <w:rsid w:val="00D00B99"/>
    <w:rsid w:val="00D013CF"/>
    <w:rsid w:val="00D04116"/>
    <w:rsid w:val="00D04FAE"/>
    <w:rsid w:val="00D07079"/>
    <w:rsid w:val="00D120AD"/>
    <w:rsid w:val="00D149B4"/>
    <w:rsid w:val="00D14AF6"/>
    <w:rsid w:val="00D16744"/>
    <w:rsid w:val="00D17047"/>
    <w:rsid w:val="00D22679"/>
    <w:rsid w:val="00D24BE5"/>
    <w:rsid w:val="00D26135"/>
    <w:rsid w:val="00D338A8"/>
    <w:rsid w:val="00D45699"/>
    <w:rsid w:val="00D45BFA"/>
    <w:rsid w:val="00D45F0A"/>
    <w:rsid w:val="00D4685D"/>
    <w:rsid w:val="00D47AE0"/>
    <w:rsid w:val="00D52A4E"/>
    <w:rsid w:val="00D54464"/>
    <w:rsid w:val="00D5493E"/>
    <w:rsid w:val="00D5659E"/>
    <w:rsid w:val="00D57F87"/>
    <w:rsid w:val="00D607A5"/>
    <w:rsid w:val="00D60F16"/>
    <w:rsid w:val="00D6205C"/>
    <w:rsid w:val="00D63488"/>
    <w:rsid w:val="00D66B60"/>
    <w:rsid w:val="00D6758F"/>
    <w:rsid w:val="00D676A1"/>
    <w:rsid w:val="00D70AF9"/>
    <w:rsid w:val="00D748FD"/>
    <w:rsid w:val="00D772AA"/>
    <w:rsid w:val="00D77F54"/>
    <w:rsid w:val="00D826CA"/>
    <w:rsid w:val="00D85B32"/>
    <w:rsid w:val="00D92B5A"/>
    <w:rsid w:val="00D97497"/>
    <w:rsid w:val="00D97A09"/>
    <w:rsid w:val="00DA68C3"/>
    <w:rsid w:val="00DA7FAE"/>
    <w:rsid w:val="00DA7FF6"/>
    <w:rsid w:val="00DB030A"/>
    <w:rsid w:val="00DB13E9"/>
    <w:rsid w:val="00DB15FB"/>
    <w:rsid w:val="00DB2562"/>
    <w:rsid w:val="00DB2C05"/>
    <w:rsid w:val="00DB48B1"/>
    <w:rsid w:val="00DB4EBA"/>
    <w:rsid w:val="00DB65CD"/>
    <w:rsid w:val="00DB6F28"/>
    <w:rsid w:val="00DB726F"/>
    <w:rsid w:val="00DC2388"/>
    <w:rsid w:val="00DC33BF"/>
    <w:rsid w:val="00DC3B2A"/>
    <w:rsid w:val="00DC4D4D"/>
    <w:rsid w:val="00DC5299"/>
    <w:rsid w:val="00DC5772"/>
    <w:rsid w:val="00DC737E"/>
    <w:rsid w:val="00DD26FC"/>
    <w:rsid w:val="00DD28F3"/>
    <w:rsid w:val="00DD5CF5"/>
    <w:rsid w:val="00DD5DD5"/>
    <w:rsid w:val="00DD7FAF"/>
    <w:rsid w:val="00DE26C1"/>
    <w:rsid w:val="00DE4EC0"/>
    <w:rsid w:val="00DE63F5"/>
    <w:rsid w:val="00DF4A04"/>
    <w:rsid w:val="00DF581D"/>
    <w:rsid w:val="00DF6556"/>
    <w:rsid w:val="00E02E7E"/>
    <w:rsid w:val="00E03658"/>
    <w:rsid w:val="00E04E6D"/>
    <w:rsid w:val="00E11015"/>
    <w:rsid w:val="00E13F8B"/>
    <w:rsid w:val="00E162A4"/>
    <w:rsid w:val="00E16423"/>
    <w:rsid w:val="00E1680C"/>
    <w:rsid w:val="00E26248"/>
    <w:rsid w:val="00E26B4F"/>
    <w:rsid w:val="00E31098"/>
    <w:rsid w:val="00E311A4"/>
    <w:rsid w:val="00E41E90"/>
    <w:rsid w:val="00E4417C"/>
    <w:rsid w:val="00E44F58"/>
    <w:rsid w:val="00E57BE7"/>
    <w:rsid w:val="00E60808"/>
    <w:rsid w:val="00E61EC8"/>
    <w:rsid w:val="00E63110"/>
    <w:rsid w:val="00E6557D"/>
    <w:rsid w:val="00E70FF2"/>
    <w:rsid w:val="00E7153E"/>
    <w:rsid w:val="00E726FA"/>
    <w:rsid w:val="00E72BB6"/>
    <w:rsid w:val="00E74581"/>
    <w:rsid w:val="00E76032"/>
    <w:rsid w:val="00E82BAB"/>
    <w:rsid w:val="00E82FB0"/>
    <w:rsid w:val="00E83683"/>
    <w:rsid w:val="00E83DEA"/>
    <w:rsid w:val="00E868AF"/>
    <w:rsid w:val="00E92BE7"/>
    <w:rsid w:val="00E93597"/>
    <w:rsid w:val="00E93BDB"/>
    <w:rsid w:val="00E97545"/>
    <w:rsid w:val="00EA19D0"/>
    <w:rsid w:val="00EA539F"/>
    <w:rsid w:val="00EA6B5E"/>
    <w:rsid w:val="00EB0547"/>
    <w:rsid w:val="00EB1C3A"/>
    <w:rsid w:val="00EB250E"/>
    <w:rsid w:val="00EB28C5"/>
    <w:rsid w:val="00EB364D"/>
    <w:rsid w:val="00EB3ABE"/>
    <w:rsid w:val="00EB3E55"/>
    <w:rsid w:val="00EB6EFA"/>
    <w:rsid w:val="00EB7224"/>
    <w:rsid w:val="00EB7C51"/>
    <w:rsid w:val="00EC4459"/>
    <w:rsid w:val="00EC4D01"/>
    <w:rsid w:val="00EC629C"/>
    <w:rsid w:val="00EC719C"/>
    <w:rsid w:val="00ED70A0"/>
    <w:rsid w:val="00EE00B1"/>
    <w:rsid w:val="00EE01EB"/>
    <w:rsid w:val="00EE064F"/>
    <w:rsid w:val="00EE467E"/>
    <w:rsid w:val="00EE4C02"/>
    <w:rsid w:val="00EE4C14"/>
    <w:rsid w:val="00EF3353"/>
    <w:rsid w:val="00EF44ED"/>
    <w:rsid w:val="00EF4EAF"/>
    <w:rsid w:val="00EF699E"/>
    <w:rsid w:val="00EF7C5A"/>
    <w:rsid w:val="00EF7ED5"/>
    <w:rsid w:val="00F00781"/>
    <w:rsid w:val="00F04548"/>
    <w:rsid w:val="00F0723A"/>
    <w:rsid w:val="00F17D22"/>
    <w:rsid w:val="00F25567"/>
    <w:rsid w:val="00F269C9"/>
    <w:rsid w:val="00F30878"/>
    <w:rsid w:val="00F30E0E"/>
    <w:rsid w:val="00F317C6"/>
    <w:rsid w:val="00F329F0"/>
    <w:rsid w:val="00F35916"/>
    <w:rsid w:val="00F3620A"/>
    <w:rsid w:val="00F40A4E"/>
    <w:rsid w:val="00F44B1C"/>
    <w:rsid w:val="00F460DB"/>
    <w:rsid w:val="00F46A89"/>
    <w:rsid w:val="00F539D4"/>
    <w:rsid w:val="00F5479F"/>
    <w:rsid w:val="00F6056F"/>
    <w:rsid w:val="00F60859"/>
    <w:rsid w:val="00F60EBA"/>
    <w:rsid w:val="00F623CE"/>
    <w:rsid w:val="00F631CE"/>
    <w:rsid w:val="00F655AB"/>
    <w:rsid w:val="00F65B1A"/>
    <w:rsid w:val="00F66987"/>
    <w:rsid w:val="00F66C1D"/>
    <w:rsid w:val="00F70E60"/>
    <w:rsid w:val="00F7140E"/>
    <w:rsid w:val="00F77ABA"/>
    <w:rsid w:val="00F77DA2"/>
    <w:rsid w:val="00F815DA"/>
    <w:rsid w:val="00F83CFC"/>
    <w:rsid w:val="00F86C43"/>
    <w:rsid w:val="00F90427"/>
    <w:rsid w:val="00F9052A"/>
    <w:rsid w:val="00F9086F"/>
    <w:rsid w:val="00F911CD"/>
    <w:rsid w:val="00F94377"/>
    <w:rsid w:val="00F950A7"/>
    <w:rsid w:val="00F969B7"/>
    <w:rsid w:val="00FA0CE7"/>
    <w:rsid w:val="00FA1E70"/>
    <w:rsid w:val="00FA3394"/>
    <w:rsid w:val="00FA4AD4"/>
    <w:rsid w:val="00FA596D"/>
    <w:rsid w:val="00FA6026"/>
    <w:rsid w:val="00FB00DE"/>
    <w:rsid w:val="00FB0B85"/>
    <w:rsid w:val="00FB0D00"/>
    <w:rsid w:val="00FB181A"/>
    <w:rsid w:val="00FB4A1D"/>
    <w:rsid w:val="00FB5546"/>
    <w:rsid w:val="00FC1814"/>
    <w:rsid w:val="00FC1BFC"/>
    <w:rsid w:val="00FC25C9"/>
    <w:rsid w:val="00FC28E0"/>
    <w:rsid w:val="00FC2937"/>
    <w:rsid w:val="00FC2CC2"/>
    <w:rsid w:val="00FC3649"/>
    <w:rsid w:val="00FC636D"/>
    <w:rsid w:val="00FD60AF"/>
    <w:rsid w:val="00FE5800"/>
    <w:rsid w:val="00FE7756"/>
    <w:rsid w:val="00FF2362"/>
    <w:rsid w:val="00FF3D55"/>
    <w:rsid w:val="00FF474A"/>
    <w:rsid w:val="00FF594B"/>
    <w:rsid w:val="00FF7202"/>
    <w:rsid w:val="00FF7908"/>
    <w:rsid w:val="205930D6"/>
    <w:rsid w:val="358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F063"/>
  <w15:docId w15:val="{69AB64AB-256F-4CD1-A362-F6587D7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5"/>
    <w:uiPriority w:val="99"/>
    <w:unhideWhenUsed/>
    <w:pPr>
      <w:jc w:val="left"/>
    </w:pPr>
    <w:rPr>
      <w:rFonts w:ascii="Calibri" w:hAnsi="Calibri"/>
      <w:szCs w:val="22"/>
      <w:lang w:val="zh-CN"/>
    </w:rPr>
  </w:style>
  <w:style w:type="paragraph" w:styleId="a6">
    <w:name w:val="Body Text"/>
    <w:basedOn w:val="a"/>
    <w:pPr>
      <w:autoSpaceDE w:val="0"/>
      <w:autoSpaceDN w:val="0"/>
      <w:spacing w:beforeLines="78" w:before="243" w:line="440" w:lineRule="exact"/>
      <w:textAlignment w:val="bottom"/>
    </w:pPr>
    <w:rPr>
      <w:rFonts w:ascii="宋体"/>
      <w:sz w:val="24"/>
    </w:rPr>
  </w:style>
  <w:style w:type="paragraph" w:styleId="a7">
    <w:name w:val="Body Text Indent"/>
    <w:basedOn w:val="a"/>
    <w:pPr>
      <w:snapToGrid w:val="0"/>
      <w:spacing w:line="400" w:lineRule="atLeast"/>
      <w:ind w:firstLine="480"/>
    </w:pPr>
    <w:rPr>
      <w:rFonts w:ascii="宋体"/>
      <w:sz w:val="24"/>
      <w:szCs w:val="20"/>
    </w:rPr>
  </w:style>
  <w:style w:type="paragraph" w:styleId="a8">
    <w:name w:val="Plain Text"/>
    <w:basedOn w:val="a"/>
    <w:rPr>
      <w:rFonts w:ascii="宋体" w:hAnsi="Courier New" w:cs="Courier New"/>
      <w:szCs w:val="21"/>
    </w:rPr>
  </w:style>
  <w:style w:type="paragraph" w:styleId="a9">
    <w:name w:val="Date"/>
    <w:basedOn w:val="a"/>
    <w:next w:val="a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pPr>
      <w:spacing w:line="0" w:lineRule="atLeast"/>
      <w:ind w:firstLineChars="400" w:firstLine="941"/>
    </w:pPr>
    <w:rPr>
      <w:rFonts w:ascii="宋体" w:hAnsi="宋体"/>
      <w:sz w:val="24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0">
    <w:name w:val="Body Text 2"/>
    <w:basedOn w:val="a"/>
    <w:pPr>
      <w:spacing w:before="120" w:line="520" w:lineRule="exact"/>
      <w:jc w:val="center"/>
    </w:pPr>
    <w:rPr>
      <w:b/>
      <w:sz w:val="32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">
    <w:name w:val="annotation subject"/>
    <w:basedOn w:val="a4"/>
    <w:next w:val="a4"/>
    <w:link w:val="af0"/>
    <w:rPr>
      <w:b/>
      <w:bCs/>
      <w:szCs w:val="24"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uiPriority w:val="99"/>
    <w:unhideWhenUsed/>
    <w:rPr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a5">
    <w:name w:val="批注文字 字符"/>
    <w:link w:val="a4"/>
    <w:uiPriority w:val="99"/>
    <w:rPr>
      <w:rFonts w:ascii="Calibri" w:eastAsia="宋体" w:hAnsi="Calibri" w:cs="Times New Roman"/>
      <w:kern w:val="2"/>
      <w:sz w:val="21"/>
      <w:szCs w:val="22"/>
    </w:rPr>
  </w:style>
  <w:style w:type="paragraph" w:customStyle="1" w:styleId="CharChar2">
    <w:name w:val="Char Char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f0">
    <w:name w:val="批注主题 字符"/>
    <w:link w:val="af"/>
    <w:rPr>
      <w:rFonts w:ascii="Calibri" w:eastAsia="宋体" w:hAnsi="Calibri" w:cs="Times New Roman"/>
      <w:b/>
      <w:bCs/>
      <w:kern w:val="2"/>
      <w:sz w:val="21"/>
      <w:szCs w:val="24"/>
    </w:rPr>
  </w:style>
  <w:style w:type="table" w:customStyle="1" w:styleId="1">
    <w:name w:val="网格型1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7117-EDB0-4F80-AE71-7DECCCF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1355</Characters>
  <Application>Microsoft Office Word</Application>
  <DocSecurity>0</DocSecurity>
  <Lines>11</Lines>
  <Paragraphs>3</Paragraphs>
  <ScaleCrop>false</ScaleCrop>
  <Company>中国平安保险(集团)股份有限公司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证券代码：600230      股票简称：沧州大化      编号：2004-3号</dc:title>
  <dc:creator>zcb2</dc:creator>
  <cp:lastModifiedBy>aaa</cp:lastModifiedBy>
  <cp:revision>10</cp:revision>
  <cp:lastPrinted>2024-08-22T09:05:00Z</cp:lastPrinted>
  <dcterms:created xsi:type="dcterms:W3CDTF">2025-08-20T07:28:00Z</dcterms:created>
  <dcterms:modified xsi:type="dcterms:W3CDTF">2025-08-28T07:26:00Z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9FF4E7420C084C7CB2AB21398C8D3CC5_12</vt:lpwstr>
  </property>
</Properties>
</file>